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49" w:rsidRPr="00E96549" w:rsidRDefault="00E96549" w:rsidP="00E96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6549">
        <w:rPr>
          <w:rFonts w:ascii="Times New Roman" w:hAnsi="Times New Roman" w:cs="Times New Roman"/>
          <w:b/>
          <w:sz w:val="28"/>
          <w:szCs w:val="28"/>
        </w:rPr>
        <w:t xml:space="preserve">Результаты опросов населением (с применением </w:t>
      </w:r>
      <w:r w:rsidRPr="00E96549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E96549">
        <w:rPr>
          <w:rFonts w:ascii="Times New Roman" w:hAnsi="Times New Roman" w:cs="Times New Roman"/>
          <w:b/>
          <w:sz w:val="28"/>
          <w:szCs w:val="28"/>
        </w:rPr>
        <w:t xml:space="preserve">-технологий) по оценке эффективности </w:t>
      </w:r>
    </w:p>
    <w:p w:rsidR="001F35F7" w:rsidRPr="00E96549" w:rsidRDefault="00E96549" w:rsidP="00E96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49">
        <w:rPr>
          <w:rFonts w:ascii="Times New Roman" w:hAnsi="Times New Roman" w:cs="Times New Roman"/>
          <w:b/>
          <w:sz w:val="28"/>
          <w:szCs w:val="28"/>
        </w:rPr>
        <w:t>деятельности руководителей органов местного самоуправления Кемеровской области за 2017 год</w:t>
      </w:r>
      <w:bookmarkEnd w:id="0"/>
    </w:p>
    <w:p w:rsidR="00E96549" w:rsidRPr="00E96549" w:rsidRDefault="00E96549" w:rsidP="00E96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985"/>
        <w:gridCol w:w="1842"/>
        <w:gridCol w:w="2127"/>
        <w:gridCol w:w="1701"/>
        <w:gridCol w:w="1701"/>
      </w:tblGrid>
      <w:tr w:rsidR="00E96549" w:rsidRPr="00E96549" w:rsidTr="00E96549">
        <w:tc>
          <w:tcPr>
            <w:tcW w:w="1986" w:type="dxa"/>
            <w:vMerge w:val="restart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2" w:type="dxa"/>
            <w:gridSpan w:val="6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549">
              <w:rPr>
                <w:rFonts w:ascii="Times New Roman" w:hAnsi="Times New Roman" w:cs="Times New Roman"/>
                <w:b/>
              </w:rPr>
              <w:t xml:space="preserve">Удовлетворенность населения, процент от числа </w:t>
            </w:r>
            <w:proofErr w:type="gramStart"/>
            <w:r w:rsidRPr="00E96549">
              <w:rPr>
                <w:rFonts w:ascii="Times New Roman" w:hAnsi="Times New Roman" w:cs="Times New Roman"/>
                <w:b/>
              </w:rPr>
              <w:t>опрошенных</w:t>
            </w:r>
            <w:proofErr w:type="gramEnd"/>
            <w:r w:rsidRPr="00E96549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701" w:type="dxa"/>
            <w:vMerge w:val="restart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549">
              <w:rPr>
                <w:rFonts w:ascii="Times New Roman" w:hAnsi="Times New Roman" w:cs="Times New Roman"/>
                <w:b/>
              </w:rPr>
              <w:t>Количество респондентов, человек</w:t>
            </w:r>
          </w:p>
        </w:tc>
      </w:tr>
      <w:tr w:rsidR="00E96549" w:rsidRPr="00E96549" w:rsidTr="00E96549">
        <w:tc>
          <w:tcPr>
            <w:tcW w:w="1986" w:type="dxa"/>
            <w:vMerge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549">
              <w:rPr>
                <w:rFonts w:ascii="Times New Roman" w:hAnsi="Times New Roman" w:cs="Times New Roman"/>
                <w:b/>
              </w:rPr>
              <w:t>качеством автомобильных дорог</w:t>
            </w:r>
          </w:p>
        </w:tc>
        <w:tc>
          <w:tcPr>
            <w:tcW w:w="1843" w:type="dxa"/>
            <w:vMerge w:val="restart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549">
              <w:rPr>
                <w:rFonts w:ascii="Times New Roman" w:hAnsi="Times New Roman" w:cs="Times New Roman"/>
                <w:b/>
              </w:rPr>
              <w:t>организацией транспортного обслуживания</w:t>
            </w:r>
          </w:p>
        </w:tc>
        <w:tc>
          <w:tcPr>
            <w:tcW w:w="7655" w:type="dxa"/>
            <w:gridSpan w:val="4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549">
              <w:rPr>
                <w:rFonts w:ascii="Times New Roman" w:hAnsi="Times New Roman" w:cs="Times New Roman"/>
                <w:b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549" w:rsidRPr="00E96549" w:rsidTr="00E96549">
        <w:trPr>
          <w:trHeight w:val="756"/>
        </w:trPr>
        <w:tc>
          <w:tcPr>
            <w:tcW w:w="1986" w:type="dxa"/>
            <w:vMerge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E96549" w:rsidRPr="00E96549" w:rsidRDefault="00E96549" w:rsidP="00E96549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549">
              <w:rPr>
                <w:rFonts w:ascii="Times New Roman" w:hAnsi="Times New Roman" w:cs="Times New Roman"/>
                <w:b/>
              </w:rPr>
              <w:t>организацией теплоснабжения (снабжение топливом)</w:t>
            </w:r>
          </w:p>
        </w:tc>
        <w:tc>
          <w:tcPr>
            <w:tcW w:w="1842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549">
              <w:rPr>
                <w:rFonts w:ascii="Times New Roman" w:hAnsi="Times New Roman" w:cs="Times New Roman"/>
                <w:b/>
              </w:rPr>
              <w:t>организацией водоснабжения (водоотведения)</w:t>
            </w:r>
          </w:p>
        </w:tc>
        <w:tc>
          <w:tcPr>
            <w:tcW w:w="2127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549">
              <w:rPr>
                <w:rFonts w:ascii="Times New Roman" w:hAnsi="Times New Roman" w:cs="Times New Roman"/>
                <w:b/>
              </w:rPr>
              <w:t>организацией электроснабжения</w:t>
            </w:r>
          </w:p>
        </w:tc>
        <w:tc>
          <w:tcPr>
            <w:tcW w:w="1701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549">
              <w:rPr>
                <w:rFonts w:ascii="Times New Roman" w:hAnsi="Times New Roman" w:cs="Times New Roman"/>
                <w:b/>
              </w:rPr>
              <w:t>организацией газоснабжения</w:t>
            </w:r>
          </w:p>
        </w:tc>
        <w:tc>
          <w:tcPr>
            <w:tcW w:w="1701" w:type="dxa"/>
            <w:vMerge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549" w:rsidRPr="00E96549" w:rsidTr="00E96549">
        <w:tc>
          <w:tcPr>
            <w:tcW w:w="1986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</w:rPr>
            </w:pPr>
            <w:r w:rsidRPr="00E96549">
              <w:rPr>
                <w:rFonts w:ascii="Times New Roman" w:hAnsi="Times New Roman" w:cs="Times New Roman"/>
              </w:rPr>
              <w:t>Кемеровский муниципальный район</w:t>
            </w:r>
          </w:p>
        </w:tc>
        <w:tc>
          <w:tcPr>
            <w:tcW w:w="1984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</w:rPr>
            </w:pPr>
            <w:r w:rsidRPr="00E96549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843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</w:rPr>
            </w:pPr>
            <w:r w:rsidRPr="00E96549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985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</w:rPr>
            </w:pPr>
            <w:r w:rsidRPr="00E96549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842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</w:rPr>
            </w:pPr>
            <w:r w:rsidRPr="00E96549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2127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</w:rPr>
            </w:pPr>
            <w:r w:rsidRPr="00E96549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701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</w:rPr>
            </w:pPr>
            <w:r w:rsidRPr="00E96549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701" w:type="dxa"/>
            <w:vAlign w:val="center"/>
          </w:tcPr>
          <w:p w:rsidR="00E96549" w:rsidRPr="00E96549" w:rsidRDefault="00E96549" w:rsidP="00E96549">
            <w:pPr>
              <w:jc w:val="center"/>
              <w:rPr>
                <w:rFonts w:ascii="Times New Roman" w:hAnsi="Times New Roman" w:cs="Times New Roman"/>
              </w:rPr>
            </w:pPr>
            <w:r w:rsidRPr="00E96549">
              <w:rPr>
                <w:rFonts w:ascii="Times New Roman" w:hAnsi="Times New Roman" w:cs="Times New Roman"/>
              </w:rPr>
              <w:t>1024</w:t>
            </w:r>
          </w:p>
        </w:tc>
      </w:tr>
    </w:tbl>
    <w:p w:rsidR="00E96549" w:rsidRPr="00E96549" w:rsidRDefault="00E96549" w:rsidP="00E96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6549" w:rsidRPr="00E96549" w:rsidSect="00E9654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49"/>
    <w:rsid w:val="00590970"/>
    <w:rsid w:val="00867D2A"/>
    <w:rsid w:val="00DA3573"/>
    <w:rsid w:val="00E96549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</dc:creator>
  <cp:lastModifiedBy>Игнатий Карташов</cp:lastModifiedBy>
  <cp:revision>2</cp:revision>
  <dcterms:created xsi:type="dcterms:W3CDTF">2018-02-01T09:52:00Z</dcterms:created>
  <dcterms:modified xsi:type="dcterms:W3CDTF">2018-02-01T09:52:00Z</dcterms:modified>
</cp:coreProperties>
</file>