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 xml:space="preserve">онтрольно-счетной палаты муниципального образования Кемеровский муниципальный </w:t>
      </w:r>
      <w:r w:rsidR="00022D03">
        <w:rPr>
          <w:b/>
          <w:bCs/>
          <w:sz w:val="28"/>
          <w:szCs w:val="28"/>
        </w:rPr>
        <w:t>округ</w:t>
      </w:r>
      <w:r w:rsidRPr="00A65F6D">
        <w:rPr>
          <w:b/>
          <w:bCs/>
          <w:sz w:val="28"/>
          <w:szCs w:val="28"/>
        </w:rPr>
        <w:t xml:space="preserve"> за период с 01.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0.201</w:t>
      </w:r>
      <w:r w:rsidR="00022D03">
        <w:rPr>
          <w:b/>
          <w:bCs/>
          <w:sz w:val="28"/>
          <w:szCs w:val="28"/>
        </w:rPr>
        <w:t xml:space="preserve">9 </w:t>
      </w:r>
      <w:r w:rsidRPr="00A65F6D">
        <w:rPr>
          <w:b/>
          <w:bCs/>
          <w:sz w:val="28"/>
          <w:szCs w:val="28"/>
        </w:rPr>
        <w:t>года по 3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</w:t>
      </w:r>
      <w:r w:rsidR="00FE2A5E">
        <w:rPr>
          <w:b/>
          <w:bCs/>
          <w:sz w:val="28"/>
          <w:szCs w:val="28"/>
        </w:rPr>
        <w:t>12</w:t>
      </w:r>
      <w:r w:rsidRPr="00A65F6D">
        <w:rPr>
          <w:b/>
          <w:bCs/>
          <w:sz w:val="28"/>
          <w:szCs w:val="28"/>
        </w:rPr>
        <w:t>. 201</w:t>
      </w:r>
      <w:r w:rsidR="00022D03">
        <w:rPr>
          <w:b/>
          <w:bCs/>
          <w:sz w:val="28"/>
          <w:szCs w:val="28"/>
        </w:rPr>
        <w:t>9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 w:firstRow="1" w:lastRow="0" w:firstColumn="1" w:lastColumn="0" w:noHBand="0" w:noVBand="1"/>
      </w:tblPr>
      <w:tblGrid>
        <w:gridCol w:w="594"/>
        <w:gridCol w:w="5387"/>
        <w:gridCol w:w="9213"/>
      </w:tblGrid>
      <w:tr w:rsidR="00EA30ED" w:rsidRPr="00DF5418" w:rsidTr="00E32E8D">
        <w:trPr>
          <w:trHeight w:val="760"/>
        </w:trPr>
        <w:tc>
          <w:tcPr>
            <w:tcW w:w="594" w:type="dxa"/>
          </w:tcPr>
          <w:p w:rsidR="00EA30ED" w:rsidRDefault="00EA30ED" w:rsidP="0016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EA30ED" w:rsidRPr="00DF5418" w:rsidRDefault="00EA30ED" w:rsidP="00E3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E3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5240DC">
        <w:trPr>
          <w:trHeight w:val="1263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2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муниципального образования Кемеровский муниципальный </w:t>
            </w:r>
            <w:r w:rsidR="00022D0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1651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</w:t>
            </w:r>
            <w:r w:rsidR="00AA4907">
              <w:rPr>
                <w:color w:val="auto"/>
              </w:rPr>
              <w:t>ов Кемеровского муниципального округа</w:t>
            </w:r>
            <w:r w:rsidRPr="00A65F6D">
              <w:rPr>
                <w:sz w:val="28"/>
                <w:szCs w:val="28"/>
              </w:rPr>
              <w:t xml:space="preserve">. </w:t>
            </w:r>
          </w:p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E32E8D">
        <w:trPr>
          <w:trHeight w:val="4510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1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</w:t>
            </w:r>
            <w:proofErr w:type="gramStart"/>
            <w:r w:rsidRPr="00DF5418">
              <w:rPr>
                <w:color w:val="auto"/>
              </w:rPr>
              <w:t>о-</w:t>
            </w:r>
            <w:proofErr w:type="gramEnd"/>
            <w:r w:rsidRPr="00DF5418">
              <w:rPr>
                <w:color w:val="auto"/>
              </w:rPr>
              <w:t xml:space="preserve">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FE2A5E">
              <w:rPr>
                <w:color w:val="auto"/>
              </w:rPr>
              <w:t>4</w:t>
            </w:r>
            <w:r>
              <w:rPr>
                <w:color w:val="auto"/>
              </w:rPr>
              <w:t>-й квартал)</w:t>
            </w:r>
            <w:r w:rsidR="0081618C">
              <w:rPr>
                <w:color w:val="auto"/>
              </w:rPr>
              <w:t>, а именно:</w:t>
            </w:r>
          </w:p>
          <w:p w:rsidR="00965CB2" w:rsidRDefault="00FE2A5E" w:rsidP="000E59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 подготовке заключени</w:t>
            </w:r>
            <w:r w:rsidR="00091282">
              <w:rPr>
                <w:color w:val="auto"/>
              </w:rPr>
              <w:t>я</w:t>
            </w:r>
            <w:r>
              <w:rPr>
                <w:color w:val="auto"/>
              </w:rPr>
              <w:t xml:space="preserve"> по итогам проведения экспертизы проект</w:t>
            </w:r>
            <w:r w:rsidR="00091282">
              <w:rPr>
                <w:color w:val="auto"/>
              </w:rPr>
              <w:t>а</w:t>
            </w:r>
            <w:r>
              <w:rPr>
                <w:color w:val="auto"/>
              </w:rPr>
              <w:t xml:space="preserve"> бюджета на 20</w:t>
            </w:r>
            <w:r w:rsidR="00091282">
              <w:rPr>
                <w:color w:val="auto"/>
              </w:rPr>
              <w:t>20</w:t>
            </w:r>
            <w:r>
              <w:rPr>
                <w:color w:val="auto"/>
              </w:rPr>
              <w:t xml:space="preserve"> г</w:t>
            </w:r>
            <w:r w:rsidR="00112CF6">
              <w:rPr>
                <w:color w:val="auto"/>
              </w:rPr>
              <w:t>од</w:t>
            </w:r>
            <w:r>
              <w:rPr>
                <w:color w:val="auto"/>
              </w:rPr>
              <w:t xml:space="preserve"> </w:t>
            </w:r>
            <w:r w:rsidR="00943EF7">
              <w:rPr>
                <w:color w:val="auto"/>
              </w:rPr>
              <w:t>и плановый период 20</w:t>
            </w:r>
            <w:r w:rsidR="001655EE">
              <w:rPr>
                <w:color w:val="auto"/>
              </w:rPr>
              <w:t>2</w:t>
            </w:r>
            <w:r w:rsidR="00091282">
              <w:rPr>
                <w:color w:val="auto"/>
              </w:rPr>
              <w:t>1</w:t>
            </w:r>
            <w:r w:rsidR="001655EE">
              <w:rPr>
                <w:color w:val="auto"/>
              </w:rPr>
              <w:t xml:space="preserve"> </w:t>
            </w:r>
            <w:r w:rsidR="00112CF6">
              <w:rPr>
                <w:color w:val="auto"/>
              </w:rPr>
              <w:t>и 20</w:t>
            </w:r>
            <w:r w:rsidR="001655EE">
              <w:rPr>
                <w:color w:val="auto"/>
              </w:rPr>
              <w:t>2</w:t>
            </w:r>
            <w:r w:rsidR="00091282">
              <w:rPr>
                <w:color w:val="auto"/>
              </w:rPr>
              <w:t>2</w:t>
            </w:r>
            <w:r w:rsidR="00112CF6">
              <w:rPr>
                <w:color w:val="auto"/>
              </w:rPr>
              <w:t xml:space="preserve"> годов </w:t>
            </w:r>
            <w:r>
              <w:rPr>
                <w:color w:val="auto"/>
              </w:rPr>
              <w:t xml:space="preserve">Кемеровского муниципального </w:t>
            </w:r>
            <w:r w:rsidR="00091282">
              <w:rPr>
                <w:color w:val="auto"/>
              </w:rPr>
              <w:t>округа</w:t>
            </w:r>
            <w:r w:rsidR="00965CB2">
              <w:rPr>
                <w:color w:val="auto"/>
              </w:rPr>
              <w:t>;</w:t>
            </w:r>
          </w:p>
          <w:p w:rsidR="00965CB2" w:rsidRDefault="00965CB2" w:rsidP="00965CB2">
            <w:pPr>
              <w:pStyle w:val="Default"/>
              <w:jc w:val="both"/>
            </w:pPr>
            <w:r>
              <w:t xml:space="preserve">- о проверке </w:t>
            </w:r>
            <w:r w:rsidR="000C40E9" w:rsidRPr="00CA69AA">
              <w:rPr>
                <w:rFonts w:eastAsia="Times New Roman"/>
                <w:lang w:eastAsia="ru-RU"/>
              </w:rPr>
              <w:t>соблюдения законодательства, нормативно-правовых актов Российской Федерации, локальных нормативно-правовых актов в части</w:t>
            </w:r>
            <w:r w:rsidR="000C40E9">
              <w:rPr>
                <w:rFonts w:eastAsia="Times New Roman"/>
                <w:lang w:eastAsia="ru-RU"/>
              </w:rPr>
              <w:t xml:space="preserve"> соблюдения кассовой дисциплины</w:t>
            </w:r>
            <w:r w:rsidR="000C40E9" w:rsidRPr="00CA69AA">
              <w:rPr>
                <w:rFonts w:eastAsia="Times New Roman"/>
                <w:lang w:eastAsia="ru-RU"/>
              </w:rPr>
              <w:t xml:space="preserve"> на объекте МУП «Жилищно-коммунальное управление Кемеровского района</w:t>
            </w:r>
            <w:r w:rsidR="000C40E9">
              <w:t>»;</w:t>
            </w:r>
          </w:p>
          <w:p w:rsidR="000C40E9" w:rsidRDefault="000C40E9" w:rsidP="00965CB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 п</w:t>
            </w:r>
            <w:r w:rsidRPr="00CA69AA">
              <w:rPr>
                <w:rFonts w:eastAsia="Times New Roman"/>
                <w:lang w:eastAsia="ru-RU"/>
              </w:rPr>
              <w:t>роверк</w:t>
            </w:r>
            <w:r>
              <w:rPr>
                <w:rFonts w:eastAsia="Times New Roman"/>
                <w:lang w:eastAsia="ru-RU"/>
              </w:rPr>
              <w:t>е</w:t>
            </w:r>
            <w:r w:rsidRPr="00CA69AA">
              <w:rPr>
                <w:rFonts w:eastAsia="Times New Roman"/>
                <w:lang w:eastAsia="ru-RU"/>
              </w:rPr>
              <w:t xml:space="preserve"> соблюдения законодательства РФ и нормативно-правовых актов органов местного самоуправления Кемеровского муниципального района при управлении и распоряжении муниципальным имуществом Кемеровского муниципального района на объекте КУМИ Кем</w:t>
            </w:r>
            <w:r w:rsidR="00091282">
              <w:rPr>
                <w:rFonts w:eastAsia="Times New Roman"/>
                <w:lang w:eastAsia="ru-RU"/>
              </w:rPr>
              <w:t>еровского муниципального района;</w:t>
            </w:r>
          </w:p>
          <w:p w:rsidR="00091282" w:rsidRPr="00AF4550" w:rsidRDefault="00091282" w:rsidP="00965CB2">
            <w:pPr>
              <w:pStyle w:val="Default"/>
              <w:jc w:val="both"/>
            </w:pPr>
            <w:r>
              <w:rPr>
                <w:rFonts w:eastAsia="Times New Roman"/>
                <w:lang w:eastAsia="ru-RU"/>
              </w:rPr>
              <w:t xml:space="preserve">- о начале проверки </w:t>
            </w:r>
            <w:r w:rsidRPr="00C72F97">
              <w:t>соблюдения законодательства, нормативно-правовых актов Российской Федерации, локальных нормативно-правовых на объекте МКУ «Служба единого заказчика Кемеровского муниципального района</w:t>
            </w:r>
            <w:r>
              <w:t>».</w:t>
            </w:r>
          </w:p>
          <w:p w:rsidR="00AA7B92" w:rsidRPr="00584B4A" w:rsidRDefault="00AA7B92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</w:t>
            </w:r>
            <w:r w:rsidR="00B7493C">
              <w:rPr>
                <w:color w:val="auto"/>
              </w:rPr>
              <w:t>в</w:t>
            </w:r>
            <w:r w:rsidR="00801F90">
              <w:rPr>
                <w:color w:val="auto"/>
              </w:rPr>
              <w:t xml:space="preserve"> </w:t>
            </w:r>
            <w:r w:rsidR="00DB70DC">
              <w:rPr>
                <w:color w:val="auto"/>
              </w:rPr>
              <w:t xml:space="preserve">4 </w:t>
            </w:r>
            <w:r w:rsidR="00801F90">
              <w:rPr>
                <w:color w:val="auto"/>
              </w:rPr>
              <w:t>квартал</w:t>
            </w:r>
            <w:r w:rsidR="005A67FF">
              <w:rPr>
                <w:color w:val="auto"/>
              </w:rPr>
              <w:t>е</w:t>
            </w:r>
            <w:r w:rsidR="00801F90">
              <w:rPr>
                <w:color w:val="auto"/>
              </w:rPr>
              <w:t xml:space="preserve"> 201</w:t>
            </w:r>
            <w:r w:rsidR="00091282">
              <w:rPr>
                <w:color w:val="auto"/>
              </w:rPr>
              <w:t>9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DF5418" w:rsidRDefault="00AA7B92" w:rsidP="00E32E8D">
            <w:pPr>
              <w:pStyle w:val="Default"/>
              <w:jc w:val="both"/>
            </w:pPr>
            <w:r w:rsidRPr="00E91A85">
              <w:rPr>
                <w:color w:val="000000" w:themeColor="text1"/>
              </w:rPr>
              <w:t>3</w:t>
            </w:r>
            <w:r w:rsidR="00EA30ED" w:rsidRPr="00165194">
              <w:rPr>
                <w:color w:val="FF0000"/>
              </w:rPr>
              <w:t>.</w:t>
            </w:r>
            <w:r w:rsidR="00EA30ED" w:rsidRPr="00E91A85">
              <w:rPr>
                <w:color w:val="000000" w:themeColor="text1"/>
              </w:rPr>
              <w:t>Размещение нормативных правовых актов председателя КСП (распоряжения) не производилось в связи с их от</w:t>
            </w:r>
            <w:r w:rsidR="00032603">
              <w:rPr>
                <w:color w:val="000000" w:themeColor="text1"/>
              </w:rPr>
              <w:t>сутствием.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801F90" w:rsidRPr="00DF5418" w:rsidRDefault="00D46D34" w:rsidP="00C6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</w:t>
            </w:r>
            <w:r w:rsidR="00C635C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032603">
              <w:t>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801F90" w:rsidRPr="00BA3872" w:rsidRDefault="00EA30ED" w:rsidP="00C635C0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 xml:space="preserve">Кемеровского муниципального </w:t>
            </w:r>
            <w:r w:rsidR="00C635C0">
              <w:t>округа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>е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</w:tc>
      </w:tr>
      <w:tr w:rsidR="00EA30ED" w:rsidRPr="00DF5418" w:rsidTr="00E026B1">
        <w:trPr>
          <w:trHeight w:val="1446"/>
        </w:trPr>
        <w:tc>
          <w:tcPr>
            <w:tcW w:w="594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EA30ED" w:rsidRPr="004A4ADD" w:rsidRDefault="00043043" w:rsidP="00A25749">
            <w:pPr>
              <w:pStyle w:val="a8"/>
              <w:spacing w:afterLines="200" w:after="480" w:afterAutospacing="0" w:line="276" w:lineRule="auto"/>
              <w:contextualSpacing/>
              <w:jc w:val="both"/>
            </w:pPr>
            <w:r>
              <w:t xml:space="preserve">Контрольно-счетной палатой </w:t>
            </w:r>
            <w:r w:rsidR="009B5711">
              <w:t xml:space="preserve">проведены рабочие совещания с присутствием представителей организаций (начальник отдела муниципального контроля </w:t>
            </w:r>
            <w:r w:rsidR="00A25749">
              <w:t>а</w:t>
            </w:r>
            <w:r w:rsidR="009B5711">
              <w:t>дминистрации Кемеровского муниципального района).</w:t>
            </w:r>
          </w:p>
        </w:tc>
      </w:tr>
    </w:tbl>
    <w:p w:rsidR="00EA30ED" w:rsidRPr="00A65F6D" w:rsidRDefault="00EA30ED" w:rsidP="001142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E32E8D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0E" w:rsidRDefault="007B7C0E" w:rsidP="009D159B">
      <w:pPr>
        <w:spacing w:after="0" w:line="240" w:lineRule="auto"/>
      </w:pPr>
      <w:r>
        <w:separator/>
      </w:r>
    </w:p>
  </w:endnote>
  <w:endnote w:type="continuationSeparator" w:id="0">
    <w:p w:rsidR="007B7C0E" w:rsidRDefault="007B7C0E" w:rsidP="009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0E" w:rsidRDefault="007B7C0E" w:rsidP="009D159B">
      <w:pPr>
        <w:spacing w:after="0" w:line="240" w:lineRule="auto"/>
      </w:pPr>
      <w:r>
        <w:separator/>
      </w:r>
    </w:p>
  </w:footnote>
  <w:footnote w:type="continuationSeparator" w:id="0">
    <w:p w:rsidR="007B7C0E" w:rsidRDefault="007B7C0E" w:rsidP="009D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42"/>
    <w:rsid w:val="00003CF5"/>
    <w:rsid w:val="000137FC"/>
    <w:rsid w:val="00014729"/>
    <w:rsid w:val="00022D03"/>
    <w:rsid w:val="00032603"/>
    <w:rsid w:val="000406B5"/>
    <w:rsid w:val="00043043"/>
    <w:rsid w:val="00081F6C"/>
    <w:rsid w:val="00091282"/>
    <w:rsid w:val="000C40E9"/>
    <w:rsid w:val="000D6757"/>
    <w:rsid w:val="000E5940"/>
    <w:rsid w:val="00112CF6"/>
    <w:rsid w:val="00114279"/>
    <w:rsid w:val="00165194"/>
    <w:rsid w:val="001655EE"/>
    <w:rsid w:val="0018099E"/>
    <w:rsid w:val="0018584E"/>
    <w:rsid w:val="001A6268"/>
    <w:rsid w:val="001D2230"/>
    <w:rsid w:val="001F4A0E"/>
    <w:rsid w:val="00217513"/>
    <w:rsid w:val="00222818"/>
    <w:rsid w:val="0026763A"/>
    <w:rsid w:val="002749EA"/>
    <w:rsid w:val="002B5358"/>
    <w:rsid w:val="002B5738"/>
    <w:rsid w:val="0032030C"/>
    <w:rsid w:val="003409CB"/>
    <w:rsid w:val="00391A8A"/>
    <w:rsid w:val="0040271D"/>
    <w:rsid w:val="00410854"/>
    <w:rsid w:val="00412127"/>
    <w:rsid w:val="00430F6F"/>
    <w:rsid w:val="00473BB7"/>
    <w:rsid w:val="004A4ADD"/>
    <w:rsid w:val="004B0113"/>
    <w:rsid w:val="005240DC"/>
    <w:rsid w:val="00543288"/>
    <w:rsid w:val="0055068C"/>
    <w:rsid w:val="00573183"/>
    <w:rsid w:val="00573FE5"/>
    <w:rsid w:val="005A67FF"/>
    <w:rsid w:val="005C7E5F"/>
    <w:rsid w:val="006955EE"/>
    <w:rsid w:val="00700837"/>
    <w:rsid w:val="00700AF6"/>
    <w:rsid w:val="00701442"/>
    <w:rsid w:val="00737B23"/>
    <w:rsid w:val="00797907"/>
    <w:rsid w:val="007B374F"/>
    <w:rsid w:val="007B7C0E"/>
    <w:rsid w:val="007D16EE"/>
    <w:rsid w:val="007F5A73"/>
    <w:rsid w:val="00801F90"/>
    <w:rsid w:val="0081618C"/>
    <w:rsid w:val="00830D35"/>
    <w:rsid w:val="0084011A"/>
    <w:rsid w:val="00851EFB"/>
    <w:rsid w:val="0085268A"/>
    <w:rsid w:val="00892228"/>
    <w:rsid w:val="008A01D1"/>
    <w:rsid w:val="00902768"/>
    <w:rsid w:val="00943EF7"/>
    <w:rsid w:val="0094675C"/>
    <w:rsid w:val="00965CB2"/>
    <w:rsid w:val="009B5711"/>
    <w:rsid w:val="009D159B"/>
    <w:rsid w:val="00A14CB8"/>
    <w:rsid w:val="00A21FEB"/>
    <w:rsid w:val="00A25749"/>
    <w:rsid w:val="00A65F6D"/>
    <w:rsid w:val="00AA4907"/>
    <w:rsid w:val="00AA7B92"/>
    <w:rsid w:val="00AE19D0"/>
    <w:rsid w:val="00B7493C"/>
    <w:rsid w:val="00BA3872"/>
    <w:rsid w:val="00BA4362"/>
    <w:rsid w:val="00BD1BEF"/>
    <w:rsid w:val="00BF2948"/>
    <w:rsid w:val="00C51076"/>
    <w:rsid w:val="00C635C0"/>
    <w:rsid w:val="00CE0317"/>
    <w:rsid w:val="00D02FB1"/>
    <w:rsid w:val="00D12E55"/>
    <w:rsid w:val="00D46D34"/>
    <w:rsid w:val="00D57D3C"/>
    <w:rsid w:val="00D60A96"/>
    <w:rsid w:val="00D95369"/>
    <w:rsid w:val="00DA557A"/>
    <w:rsid w:val="00DB70DC"/>
    <w:rsid w:val="00E026B1"/>
    <w:rsid w:val="00E04679"/>
    <w:rsid w:val="00E26806"/>
    <w:rsid w:val="00E32E8D"/>
    <w:rsid w:val="00E91A85"/>
    <w:rsid w:val="00EA30ED"/>
    <w:rsid w:val="00F21E08"/>
    <w:rsid w:val="00F972ED"/>
    <w:rsid w:val="00FE2A5E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9B"/>
  </w:style>
  <w:style w:type="paragraph" w:styleId="a6">
    <w:name w:val="footer"/>
    <w:basedOn w:val="a"/>
    <w:link w:val="a7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59B"/>
  </w:style>
  <w:style w:type="paragraph" w:styleId="a8">
    <w:name w:val="Normal (Web)"/>
    <w:basedOn w:val="a"/>
    <w:unhideWhenUsed/>
    <w:rsid w:val="009B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65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9B"/>
  </w:style>
  <w:style w:type="paragraph" w:styleId="a6">
    <w:name w:val="footer"/>
    <w:basedOn w:val="a"/>
    <w:link w:val="a7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59B"/>
  </w:style>
  <w:style w:type="paragraph" w:styleId="a8">
    <w:name w:val="Normal (Web)"/>
    <w:basedOn w:val="a"/>
    <w:unhideWhenUsed/>
    <w:rsid w:val="009B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65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3BFCF-3720-4388-9606-7A843566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Игнатий Карташов</cp:lastModifiedBy>
  <cp:revision>2</cp:revision>
  <dcterms:created xsi:type="dcterms:W3CDTF">2020-01-29T07:26:00Z</dcterms:created>
  <dcterms:modified xsi:type="dcterms:W3CDTF">2020-01-29T07:26:00Z</dcterms:modified>
</cp:coreProperties>
</file>