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2" w:rsidRPr="004852C2" w:rsidRDefault="004852C2" w:rsidP="004852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bookmarkEnd w:id="0"/>
    <w:p w:rsidR="004852C2" w:rsidRDefault="004852C2" w:rsidP="004852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общественного обсуждения проекта документа стратегического планирования</w:t>
      </w:r>
    </w:p>
    <w:p w:rsidR="004852C2" w:rsidRPr="004852C2" w:rsidRDefault="004852C2" w:rsidP="004852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C2" w:rsidRDefault="004852C2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852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дминистрация </w:t>
      </w:r>
      <w:r w:rsidR="00BB5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Кемеро</w:t>
      </w:r>
      <w:r w:rsidRPr="004852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вского муниципального района уведомляет о проведении общественного обсуждения проекта документа стратегического планирования.</w:t>
      </w:r>
    </w:p>
    <w:p w:rsidR="0097474E" w:rsidRPr="004852C2" w:rsidRDefault="0097474E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474E" w:rsidRDefault="0097474E" w:rsidP="009747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Разработчик проекта документа стратегического планирования: </w:t>
      </w:r>
    </w:p>
    <w:p w:rsidR="004852C2" w:rsidRDefault="0097474E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и перспективного планирования администрации Кемеровского муниципального района</w:t>
      </w:r>
    </w:p>
    <w:p w:rsidR="0097474E" w:rsidRPr="004852C2" w:rsidRDefault="0097474E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2C2" w:rsidRPr="004852C2" w:rsidRDefault="004852C2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и наименование проекта документа стратегического планирования:</w:t>
      </w:r>
    </w:p>
    <w:p w:rsidR="004852C2" w:rsidRPr="0097474E" w:rsidRDefault="0097474E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74E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Кемеровского муниципального района до 2035 года</w:t>
      </w:r>
    </w:p>
    <w:p w:rsidR="004852C2" w:rsidRPr="0097474E" w:rsidRDefault="004852C2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2C2" w:rsidRPr="002F0325" w:rsidRDefault="004852C2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32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месте размещения проекта документа стратегического планирования:</w:t>
      </w:r>
    </w:p>
    <w:p w:rsidR="004852C2" w:rsidRPr="002E7D51" w:rsidRDefault="004852C2" w:rsidP="002E7D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32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="002F0325" w:rsidRPr="002F032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2E7D51">
        <w:rPr>
          <w:rFonts w:ascii="Times New Roman" w:eastAsia="Times New Roman" w:hAnsi="Times New Roman" w:cs="Times New Roman"/>
          <w:bCs/>
          <w:sz w:val="28"/>
          <w:szCs w:val="28"/>
        </w:rPr>
        <w:t>Кемеро</w:t>
      </w:r>
      <w:r w:rsidR="002F0325" w:rsidRPr="002F032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вского муниципального </w:t>
      </w:r>
      <w:r w:rsidR="002E7D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hyperlink r:id="rId5" w:history="1">
        <w:r w:rsidR="002E7D51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</w:t>
        </w:r>
        <w:r w:rsidR="002E7D51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 w:rsidR="002E7D51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2E7D51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2E7D51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akmrko</w:t>
        </w:r>
        <w:proofErr w:type="spellEnd"/>
        <w:r w:rsidR="002E7D51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2E7D51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E7D51" w:rsidRPr="002E7D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7D51">
        <w:rPr>
          <w:rFonts w:ascii="Times New Roman" w:hAnsi="Times New Roman" w:cs="Times New Roman"/>
          <w:sz w:val="28"/>
          <w:szCs w:val="28"/>
        </w:rPr>
        <w:t>на Главной странице сайта</w:t>
      </w:r>
      <w:r w:rsidR="002F0325" w:rsidRPr="002F0325">
        <w:rPr>
          <w:rFonts w:ascii="Times New Roman" w:hAnsi="Times New Roman" w:cs="Times New Roman"/>
          <w:sz w:val="28"/>
          <w:szCs w:val="28"/>
        </w:rPr>
        <w:t xml:space="preserve"> во вкладке «Стратегическое пла</w:t>
      </w:r>
      <w:r w:rsidR="002E7D51">
        <w:rPr>
          <w:rFonts w:ascii="Times New Roman" w:hAnsi="Times New Roman" w:cs="Times New Roman"/>
          <w:sz w:val="28"/>
          <w:szCs w:val="28"/>
        </w:rPr>
        <w:t>нирование</w:t>
      </w:r>
      <w:r w:rsidR="002F0325" w:rsidRPr="002F0325">
        <w:rPr>
          <w:rFonts w:ascii="Times New Roman" w:hAnsi="Times New Roman" w:cs="Times New Roman"/>
          <w:sz w:val="28"/>
          <w:szCs w:val="28"/>
        </w:rPr>
        <w:t>».</w:t>
      </w:r>
    </w:p>
    <w:p w:rsidR="002F0325" w:rsidRDefault="002F0325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0A4D" w:rsidRDefault="004852C2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прове</w:t>
      </w:r>
      <w:r w:rsid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дения общественного обсуждения:</w:t>
      </w:r>
    </w:p>
    <w:p w:rsidR="00050A4D" w:rsidRPr="00050A4D" w:rsidRDefault="00050A4D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A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4852C2"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F84">
        <w:rPr>
          <w:rFonts w:ascii="Times New Roman" w:eastAsia="Times New Roman" w:hAnsi="Times New Roman" w:cs="Times New Roman"/>
          <w:color w:val="000000"/>
          <w:sz w:val="28"/>
          <w:szCs w:val="28"/>
        </w:rPr>
        <w:t>14.12.</w:t>
      </w:r>
      <w:r w:rsidR="004852C2"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2C2"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по </w:t>
      </w:r>
      <w:r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B6F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52C2"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8B6F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52C2"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8B6F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2C2" w:rsidRPr="00050A4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050A4D" w:rsidRDefault="00050A4D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0248" w:rsidRDefault="001A0248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 ответственного</w:t>
      </w:r>
      <w:r w:rsidRP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7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7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разработчика проекта</w:t>
      </w:r>
      <w:r w:rsidRP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771C7" w:rsidRPr="007E09BC" w:rsidRDefault="007771C7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7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управле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экономического развития и п</w:t>
      </w:r>
      <w:r w:rsidRPr="00777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7771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спективного планирования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Струкова Татьяна Александровна 8 (3842) 75-39-22, </w:t>
      </w:r>
      <w:hyperlink r:id="rId6" w:history="1">
        <w:r w:rsidR="007E09BC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TStrukova</w:t>
        </w:r>
        <w:r w:rsidR="007E09BC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7E09BC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akmrko</w:t>
        </w:r>
        <w:r w:rsidR="007E09BC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7E09BC" w:rsidRPr="000B18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E09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A0248" w:rsidRPr="007E09BC" w:rsidRDefault="001A0248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4686" w:rsidRPr="007E09BC" w:rsidRDefault="00DE4686" w:rsidP="00DE4686">
      <w:pPr>
        <w:spacing w:line="278" w:lineRule="atLeast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направления</w:t>
      </w:r>
      <w:r w:rsidRPr="00DE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 w:rsidRP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замечаний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r w:rsidRPr="0005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представленному проекту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документа</w:t>
      </w:r>
      <w:r w:rsidRPr="00DE468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DE468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E46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предложения и замечания по проекту направляются в течение </w:t>
      </w:r>
      <w:r w:rsidR="00474D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Pr="00DE46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календарных дней со дня размещения уведомления на официальном сайте по адресу: 650010, г. Кемерово, ул. Совхозная, 1</w:t>
      </w:r>
      <w:proofErr w:type="gramStart"/>
      <w:r w:rsidRPr="00DE46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DE46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управление экономического развития и перспективного планирования  администрации Кемеровского муниципального района, телефон/факс (3842) 75-69-89, адрес электронной почты </w:t>
      </w:r>
      <w:hyperlink r:id="rId7" w:history="1">
        <w:r w:rsidRPr="007E09BC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gdemina</w:t>
        </w:r>
        <w:r w:rsidRPr="007E09BC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@</w:t>
        </w:r>
        <w:r w:rsidRPr="007E09BC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akmrko</w:t>
        </w:r>
        <w:r w:rsidRPr="007E09BC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7E09BC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7E09BC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</w:rPr>
        <w:t>.</w:t>
      </w:r>
    </w:p>
    <w:p w:rsidR="00CF7AEB" w:rsidRDefault="004852C2" w:rsidP="00CF7AEB">
      <w:pPr>
        <w:pStyle w:val="ConsPlusTitle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AEB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Прилагаемые документы:</w:t>
      </w:r>
      <w:r w:rsidRPr="004852C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</w:p>
    <w:p w:rsidR="004852C2" w:rsidRDefault="004852C2" w:rsidP="00CF7AEB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7A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</w:t>
      </w:r>
      <w:r w:rsidR="007E09BC">
        <w:rPr>
          <w:rFonts w:ascii="Times New Roman" w:hAnsi="Times New Roman" w:cs="Times New Roman"/>
          <w:b w:val="0"/>
          <w:color w:val="000000"/>
          <w:sz w:val="28"/>
          <w:szCs w:val="28"/>
        </w:rPr>
        <w:t>«Стратегии</w:t>
      </w:r>
      <w:r w:rsidR="007E09BC" w:rsidRPr="007E09BC">
        <w:rPr>
          <w:rFonts w:ascii="Times New Roman" w:hAnsi="Times New Roman" w:cs="Times New Roman"/>
          <w:sz w:val="28"/>
          <w:szCs w:val="28"/>
        </w:rPr>
        <w:t xml:space="preserve"> </w:t>
      </w:r>
      <w:r w:rsidR="007E09BC" w:rsidRPr="007E09BC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 Кемеровского муниципального района</w:t>
      </w:r>
      <w:r w:rsidR="00CF7AEB" w:rsidRPr="00CF7AEB">
        <w:rPr>
          <w:rFonts w:ascii="Times New Roman" w:hAnsi="Times New Roman" w:cs="Times New Roman"/>
          <w:b w:val="0"/>
          <w:sz w:val="28"/>
          <w:szCs w:val="28"/>
        </w:rPr>
        <w:t xml:space="preserve"> до 2035 года</w:t>
      </w:r>
      <w:r w:rsidRPr="00CF7AE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F7AE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F7AEB" w:rsidRDefault="00CF7AEB" w:rsidP="00CF7AE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9BC" w:rsidRPr="00CF7AEB" w:rsidRDefault="007E09BC" w:rsidP="00CF7AE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2C2" w:rsidRPr="004852C2" w:rsidRDefault="004852C2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рассмотрения поступивших замечаний и предложений:</w:t>
      </w:r>
    </w:p>
    <w:p w:rsidR="004852C2" w:rsidRPr="004852C2" w:rsidRDefault="004852C2" w:rsidP="00DF1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852C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4852C2" w:rsidRDefault="004852C2" w:rsidP="00DF1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F7AEB" w:rsidRPr="00CF7AEB">
        <w:rPr>
          <w:rFonts w:ascii="Times New Roman" w:hAnsi="Times New Roman" w:cs="Times New Roman"/>
          <w:color w:val="000000"/>
          <w:sz w:val="28"/>
          <w:szCs w:val="28"/>
        </w:rPr>
        <w:t>Сводный отчет о поступивших замечаниях и предложениях к проекту документа стратегического планирования</w:t>
      </w:r>
      <w:r w:rsidR="00CF7AEB" w:rsidRP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результатов общественного обсуждения, включая содержание замечаний и предложений участников общественного обсуждения, будет размещен на официальном сайте </w:t>
      </w:r>
      <w:r w:rsid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D4AC6"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</w:t>
      </w:r>
      <w:r w:rsid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r w:rsidRP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6D4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семи </w:t>
      </w:r>
      <w:r w:rsidR="006D4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CF7AEB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окончания срока общественного обсуждения.</w:t>
      </w:r>
    </w:p>
    <w:p w:rsidR="00CF7AEB" w:rsidRDefault="00CF7AEB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4852C2" w:rsidRPr="00CF7AEB" w:rsidRDefault="004852C2" w:rsidP="00CF7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A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Комментарии: </w:t>
      </w:r>
    </w:p>
    <w:p w:rsidR="004852C2" w:rsidRPr="004852C2" w:rsidRDefault="004852C2" w:rsidP="00DF1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852C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5664B" w:rsidRDefault="004852C2" w:rsidP="00DF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2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852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к проекту документа стратегического планирования носят рекомендательный характер.</w:t>
      </w:r>
    </w:p>
    <w:p w:rsidR="00DF191B" w:rsidRPr="006D4AC6" w:rsidRDefault="00DF191B" w:rsidP="00DF19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предложений разработчику проекта в срок, установленный для проведения общественного обсуждения, не является препятствием для утверждения (одобрения) документа стратегического планирования.</w:t>
      </w:r>
    </w:p>
    <w:p w:rsidR="00DF191B" w:rsidRDefault="00DF191B" w:rsidP="00CF7AE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9BC" w:rsidRPr="004852C2" w:rsidRDefault="007E09BC" w:rsidP="00CF7AEB">
      <w:pPr>
        <w:ind w:firstLine="851"/>
        <w:jc w:val="both"/>
        <w:rPr>
          <w:sz w:val="28"/>
          <w:szCs w:val="28"/>
        </w:rPr>
      </w:pPr>
    </w:p>
    <w:sectPr w:rsidR="007E09BC" w:rsidRPr="004852C2" w:rsidSect="00C5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10"/>
    <w:rsid w:val="00050A4D"/>
    <w:rsid w:val="001A0248"/>
    <w:rsid w:val="00237E51"/>
    <w:rsid w:val="002E7D51"/>
    <w:rsid w:val="002F0325"/>
    <w:rsid w:val="0035664B"/>
    <w:rsid w:val="00474D9B"/>
    <w:rsid w:val="004852C2"/>
    <w:rsid w:val="005E5773"/>
    <w:rsid w:val="006D4AC6"/>
    <w:rsid w:val="007771C7"/>
    <w:rsid w:val="007E09BC"/>
    <w:rsid w:val="008B6F84"/>
    <w:rsid w:val="0097474E"/>
    <w:rsid w:val="00BB5300"/>
    <w:rsid w:val="00C50EE7"/>
    <w:rsid w:val="00CF7AEB"/>
    <w:rsid w:val="00DE4686"/>
    <w:rsid w:val="00DF191B"/>
    <w:rsid w:val="00E97BC3"/>
    <w:rsid w:val="00E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25"/>
    <w:rPr>
      <w:color w:val="0000FF" w:themeColor="hyperlink"/>
      <w:u w:val="single"/>
    </w:rPr>
  </w:style>
  <w:style w:type="paragraph" w:customStyle="1" w:styleId="ConsPlusTitle">
    <w:name w:val="ConsPlusTitle"/>
    <w:rsid w:val="00CF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DE4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25"/>
    <w:rPr>
      <w:color w:val="0000FF" w:themeColor="hyperlink"/>
      <w:u w:val="single"/>
    </w:rPr>
  </w:style>
  <w:style w:type="paragraph" w:customStyle="1" w:styleId="ConsPlusTitle">
    <w:name w:val="ConsPlusTitle"/>
    <w:rsid w:val="00CF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DE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emina@akmr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trukova@akmrko.ru" TargetMode="External"/><Relationship Id="rId5" Type="http://schemas.openxmlformats.org/officeDocument/2006/relationships/hyperlink" Target="http://www.akmr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</cp:lastModifiedBy>
  <cp:revision>2</cp:revision>
  <dcterms:created xsi:type="dcterms:W3CDTF">2017-12-14T02:13:00Z</dcterms:created>
  <dcterms:modified xsi:type="dcterms:W3CDTF">2017-12-14T02:13:00Z</dcterms:modified>
</cp:coreProperties>
</file>